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Arial Narrow" w:eastAsia="Arial Narrow" w:hAnsi="Arial Narrow" w:cs="Arial Narrow"/>
          <w:sz w:val="28"/>
          <w:lang w:val="de-DE"/>
        </w:rPr>
        <w:t>Teresa Hoerl</w:t>
      </w:r>
      <w:r w:rsidRPr="00A22274">
        <w:rPr>
          <w:rFonts w:ascii="Arial Narrow" w:eastAsia="Arial Narrow" w:hAnsi="Arial Narrow" w:cs="Arial Narrow"/>
          <w:sz w:val="22"/>
          <w:lang w:val="de-DE"/>
        </w:rPr>
        <w:t xml:space="preserve"> </w:t>
      </w:r>
      <w:r>
        <w:rPr>
          <w:rFonts w:ascii="Times New Roman" w:eastAsia="Arial Narrow" w:hAnsi="Times New Roman" w:cs="Times New Roman"/>
          <w:sz w:val="22"/>
          <w:lang w:val="de-DE"/>
        </w:rPr>
        <w:t>macht ihr Abitur am musischen „Markgräfin Wilhelmine Gymnasium“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in Bayreuth</w:t>
      </w:r>
      <w:proofErr w:type="gramStart"/>
      <w:r w:rsidRPr="00A22274">
        <w:rPr>
          <w:rFonts w:ascii="Times New Roman" w:eastAsia="Arial Narrow" w:hAnsi="Times New Roman" w:cs="Times New Roman"/>
          <w:sz w:val="22"/>
          <w:lang w:val="de-DE"/>
        </w:rPr>
        <w:t>, wo</w:t>
      </w:r>
      <w:proofErr w:type="gramEnd"/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sie Geigen- und Klavierunterricht erhält.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2004 beginnt sie ihr Gesa</w:t>
      </w:r>
      <w:r>
        <w:rPr>
          <w:rFonts w:ascii="Times New Roman" w:eastAsia="Arial Narrow" w:hAnsi="Times New Roman" w:cs="Times New Roman"/>
          <w:sz w:val="22"/>
          <w:lang w:val="de-DE"/>
        </w:rPr>
        <w:t>ng-Studium an der renommierten „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>Ho</w:t>
      </w:r>
      <w:r>
        <w:rPr>
          <w:rFonts w:ascii="Times New Roman" w:eastAsia="Arial Narrow" w:hAnsi="Times New Roman" w:cs="Times New Roman"/>
          <w:sz w:val="22"/>
          <w:lang w:val="de-DE"/>
        </w:rPr>
        <w:t>chschule für Musik Hanns Eisler“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in Berlin, das sie 2011 mit dem Diplom abschließt. </w:t>
      </w: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Während ihres Studiums absolviert sie auch ihre Schauspiel-Ausbildung sowie ihre musikpädagogische Zusatzqualifikation und verfeinert ihr Klavierspiel bei der Konzertpianistin Christiane Klonz.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Die Sopranistin ist in der Liedklasse von Prof. Wolfram Rieger und studiert in den Meisterklassen von KS Prof. Magdalena Hajossyova, Prof. Julia Varady und KS Prof. Dr. Dietrich Fischer-Dieskau.</w:t>
      </w: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Meisterkurse besucht sie u. a. bei Prof. Christophe Prégardien, Prof. Edith Wiens, Prof. Irwin Gage und Prof. Hanno Blaschke. Erfolgreich nimmt sie bei nationalen und internationalen Gesangswettbewerben teil.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Teresa ist Stipendiatin </w:t>
      </w:r>
      <w:r>
        <w:rPr>
          <w:rFonts w:ascii="Times New Roman" w:eastAsia="Arial Narrow" w:hAnsi="Times New Roman" w:cs="Times New Roman"/>
          <w:sz w:val="22"/>
          <w:lang w:val="de-DE"/>
        </w:rPr>
        <w:t xml:space="preserve">der „Bayerische Singakademie </w:t>
      </w:r>
      <w:proofErr w:type="spellStart"/>
      <w:r>
        <w:rPr>
          <w:rFonts w:ascii="Times New Roman" w:eastAsia="Arial Narrow" w:hAnsi="Times New Roman" w:cs="Times New Roman"/>
          <w:sz w:val="22"/>
          <w:lang w:val="de-DE"/>
        </w:rPr>
        <w:t>Münche</w:t>
      </w:r>
      <w:proofErr w:type="spellEnd"/>
      <w:r>
        <w:rPr>
          <w:rFonts w:ascii="Times New Roman" w:eastAsia="Arial Narrow" w:hAnsi="Times New Roman" w:cs="Times New Roman"/>
          <w:sz w:val="22"/>
          <w:lang w:val="de-DE"/>
        </w:rPr>
        <w:t>“, der „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>Richar</w:t>
      </w:r>
      <w:r>
        <w:rPr>
          <w:rFonts w:ascii="Times New Roman" w:eastAsia="Arial Narrow" w:hAnsi="Times New Roman" w:cs="Times New Roman"/>
          <w:sz w:val="22"/>
          <w:lang w:val="de-DE"/>
        </w:rPr>
        <w:t>d Wagner Gesellschaft Bayreuth“ und des Vereins „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>Live Mu</w:t>
      </w:r>
      <w:r>
        <w:rPr>
          <w:rFonts w:ascii="Times New Roman" w:eastAsia="Arial Narrow" w:hAnsi="Times New Roman" w:cs="Times New Roman"/>
          <w:sz w:val="22"/>
          <w:lang w:val="de-DE"/>
        </w:rPr>
        <w:t>sic Now – Yehudi Menuhin Berlin“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>.</w:t>
      </w: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Seit Sommer 201</w:t>
      </w:r>
      <w:r>
        <w:rPr>
          <w:rFonts w:ascii="Times New Roman" w:eastAsia="Arial Narrow" w:hAnsi="Times New Roman" w:cs="Times New Roman"/>
          <w:sz w:val="22"/>
          <w:lang w:val="de-DE"/>
        </w:rPr>
        <w:t>1 ist sie Ensemblemitglied der „Wanderoper Brandenburg“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>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Ihre große Liebe gilt dem Liedgesang und sie führt eine rege Konzerttätigkeit im In- und Ausland. Ihr Lied-Repertoire reicht von Liedern der Renaissance und des Barocks über die Klassik und Romantik bis hin zur Modernen. Wobei ihr Schwerpunkt auf Lieder der Romantik und Spätromantik </w:t>
      </w:r>
      <w:proofErr w:type="spellStart"/>
      <w:r w:rsidRPr="00A22274">
        <w:rPr>
          <w:rFonts w:ascii="Times New Roman" w:eastAsia="Arial Narrow" w:hAnsi="Times New Roman" w:cs="Times New Roman"/>
          <w:sz w:val="22"/>
          <w:lang w:val="de-DE"/>
        </w:rPr>
        <w:t>liegt.Sie</w:t>
      </w:r>
      <w:proofErr w:type="spellEnd"/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singt Liedabende u. a. für Alt-Bundespräsident Horst Köhler, Dr. Lore Maria Peschel-Gutzeit und Sandra Maischberger.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Neben zahlreichen Konzerten singt Teresa Hoerl in vie</w:t>
      </w:r>
      <w:r>
        <w:rPr>
          <w:rFonts w:ascii="Times New Roman" w:eastAsia="Arial Narrow" w:hAnsi="Times New Roman" w:cs="Times New Roman"/>
          <w:sz w:val="22"/>
          <w:lang w:val="de-DE"/>
        </w:rPr>
        <w:t>len Opernproduktionen u. a. am „Brandenburger Theater“</w:t>
      </w:r>
      <w:proofErr w:type="gramStart"/>
      <w:r>
        <w:rPr>
          <w:rFonts w:ascii="Times New Roman" w:eastAsia="Arial Narrow" w:hAnsi="Times New Roman" w:cs="Times New Roman"/>
          <w:sz w:val="22"/>
          <w:lang w:val="de-DE"/>
        </w:rPr>
        <w:t>, am</w:t>
      </w:r>
      <w:proofErr w:type="gramEnd"/>
      <w:r>
        <w:rPr>
          <w:rFonts w:ascii="Times New Roman" w:eastAsia="Arial Narrow" w:hAnsi="Times New Roman" w:cs="Times New Roman"/>
          <w:sz w:val="22"/>
          <w:lang w:val="de-DE"/>
        </w:rPr>
        <w:t xml:space="preserve"> „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>Markgräflichen Opernhaus Bayr</w:t>
      </w:r>
      <w:r>
        <w:rPr>
          <w:rFonts w:ascii="Times New Roman" w:eastAsia="Arial Narrow" w:hAnsi="Times New Roman" w:cs="Times New Roman"/>
          <w:sz w:val="22"/>
          <w:lang w:val="de-DE"/>
        </w:rPr>
        <w:t>euth“, am „Kleisttheater“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</w:t>
      </w:r>
      <w:r>
        <w:rPr>
          <w:rFonts w:ascii="Times New Roman" w:eastAsia="Arial Narrow" w:hAnsi="Times New Roman" w:cs="Times New Roman"/>
          <w:sz w:val="22"/>
          <w:lang w:val="de-DE"/>
        </w:rPr>
        <w:t>in Frankfurt/Oder, am Berliner „Hebbeltheater“, an der „Kammeroper Schloss Rheinsberg“, im „Konzerthaus Berlin“, in der „Konzerthalle Zaragoza“ sowie in der „Bamberger Konzerthalle“ und der „Bayreuther Stadthalle“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und in Produktionen von Ahnenrauschen.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Kulturelle Auszeich</w:t>
      </w:r>
      <w:r>
        <w:rPr>
          <w:rFonts w:ascii="Times New Roman" w:eastAsia="Arial Narrow" w:hAnsi="Times New Roman" w:cs="Times New Roman"/>
          <w:sz w:val="22"/>
          <w:lang w:val="de-DE"/>
        </w:rPr>
        <w:t>nungen erhält sie in der Rolle „</w:t>
      </w:r>
      <w:proofErr w:type="spellStart"/>
      <w:r>
        <w:rPr>
          <w:rFonts w:ascii="Times New Roman" w:eastAsia="Arial Narrow" w:hAnsi="Times New Roman" w:cs="Times New Roman"/>
          <w:sz w:val="22"/>
          <w:lang w:val="de-DE"/>
        </w:rPr>
        <w:t>Caliope</w:t>
      </w:r>
      <w:proofErr w:type="spellEnd"/>
      <w:r>
        <w:rPr>
          <w:rFonts w:ascii="Times New Roman" w:eastAsia="Arial Narrow" w:hAnsi="Times New Roman" w:cs="Times New Roman"/>
          <w:sz w:val="22"/>
          <w:lang w:val="de-DE"/>
        </w:rPr>
        <w:t xml:space="preserve">“ in dem Musiktheaterstück „Sein Bildnis wunderselig“ von Nina </w:t>
      </w:r>
      <w:proofErr w:type="spellStart"/>
      <w:r>
        <w:rPr>
          <w:rFonts w:ascii="Times New Roman" w:eastAsia="Arial Narrow" w:hAnsi="Times New Roman" w:cs="Times New Roman"/>
          <w:sz w:val="22"/>
          <w:lang w:val="de-DE"/>
        </w:rPr>
        <w:t>Omilian</w:t>
      </w:r>
      <w:proofErr w:type="spellEnd"/>
      <w:r>
        <w:rPr>
          <w:rFonts w:ascii="Times New Roman" w:eastAsia="Arial Narrow" w:hAnsi="Times New Roman" w:cs="Times New Roman"/>
          <w:sz w:val="22"/>
          <w:lang w:val="de-DE"/>
        </w:rPr>
        <w:t xml:space="preserve"> und als „Marlene“ in der „20er Jahre Revue“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>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2010 gründet sie mit dem Countertenor Christophe Villa und der Akkordeonistin Yvonne</w:t>
      </w:r>
      <w:r>
        <w:rPr>
          <w:rFonts w:ascii="Times New Roman" w:eastAsia="Arial Narrow" w:hAnsi="Times New Roman" w:cs="Times New Roman"/>
          <w:sz w:val="22"/>
          <w:lang w:val="de-DE"/>
        </w:rPr>
        <w:t xml:space="preserve"> Grünwald erfolgreich das Trio „Les </w:t>
      </w:r>
      <w:proofErr w:type="spellStart"/>
      <w:r>
        <w:rPr>
          <w:rFonts w:ascii="Times New Roman" w:eastAsia="Arial Narrow" w:hAnsi="Times New Roman" w:cs="Times New Roman"/>
          <w:sz w:val="22"/>
          <w:lang w:val="de-DE"/>
        </w:rPr>
        <w:t>Accordés</w:t>
      </w:r>
      <w:proofErr w:type="spellEnd"/>
      <w:r>
        <w:rPr>
          <w:rFonts w:ascii="Times New Roman" w:eastAsia="Arial Narrow" w:hAnsi="Times New Roman" w:cs="Times New Roman"/>
          <w:sz w:val="22"/>
          <w:lang w:val="de-DE"/>
        </w:rPr>
        <w:t>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>, mit dem sie unterschiedliche, auch genreübergreifende Konzertprogramme in Eigenregie erarbeitet.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2011 wird sie Mitbegründerin, Produzentin und Mitglied des Berliner Theaterensembles</w:t>
      </w:r>
      <w:r>
        <w:rPr>
          <w:rFonts w:ascii="Times New Roman" w:eastAsia="Arial Narrow" w:hAnsi="Times New Roman" w:cs="Times New Roman"/>
          <w:sz w:val="22"/>
          <w:lang w:val="de-DE"/>
        </w:rPr>
        <w:t xml:space="preserve"> „</w:t>
      </w:r>
      <w:proofErr w:type="spellStart"/>
      <w:r>
        <w:rPr>
          <w:rFonts w:ascii="Times New Roman" w:eastAsia="Arial Narrow" w:hAnsi="Times New Roman" w:cs="Times New Roman"/>
          <w:sz w:val="22"/>
          <w:lang w:val="de-DE"/>
        </w:rPr>
        <w:t>Kokotterie</w:t>
      </w:r>
      <w:proofErr w:type="spellEnd"/>
      <w:r>
        <w:rPr>
          <w:rFonts w:ascii="Times New Roman" w:eastAsia="Arial Narrow" w:hAnsi="Times New Roman" w:cs="Times New Roman"/>
          <w:sz w:val="22"/>
          <w:lang w:val="de-DE"/>
        </w:rPr>
        <w:t>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, </w:t>
      </w:r>
      <w:r>
        <w:rPr>
          <w:rFonts w:ascii="Times New Roman" w:eastAsia="Arial Narrow" w:hAnsi="Times New Roman" w:cs="Times New Roman"/>
          <w:sz w:val="22"/>
          <w:lang w:val="de-DE"/>
        </w:rPr>
        <w:t>mit dem sie nebst Shakespeares „Ein Sommernachtstraum“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2014 die Premiere und folgende Aufführungen von der Eig</w:t>
      </w:r>
      <w:r>
        <w:rPr>
          <w:rFonts w:ascii="Times New Roman" w:eastAsia="Arial Narrow" w:hAnsi="Times New Roman" w:cs="Times New Roman"/>
          <w:sz w:val="22"/>
          <w:lang w:val="de-DE"/>
        </w:rPr>
        <w:t>enproduktion des Theaterstücks „Gefährliche Liebschaften“ im „Schloss Charlottenburg“ und im „Adagio am Potsdamer Platz“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in Berlin spielt. Dieser Produktion inszeniert sie mit Andra Kokott und führt die Musik-Regie.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2014 macht sie Probeaufnahmen für eine CD-Produktion mit russischer Barockmusik und Musikwerken der Frühklassik.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Zusammen mit der Akkordeonistin Yvonne Grünwald bildet s</w:t>
      </w:r>
      <w:r w:rsidR="00A22274" w:rsidRPr="00A22274">
        <w:rPr>
          <w:rFonts w:ascii="Times New Roman" w:eastAsia="Arial Narrow" w:hAnsi="Times New Roman" w:cs="Times New Roman"/>
          <w:sz w:val="22"/>
          <w:lang w:val="de-DE"/>
        </w:rPr>
        <w:t xml:space="preserve">ie seit 2015 das Duo </w:t>
      </w:r>
      <w:r>
        <w:rPr>
          <w:rFonts w:ascii="Times New Roman" w:eastAsia="Arial Narrow" w:hAnsi="Times New Roman" w:cs="Times New Roman"/>
          <w:sz w:val="22"/>
          <w:lang w:val="de-DE"/>
        </w:rPr>
        <w:t>„</w:t>
      </w:r>
      <w:proofErr w:type="spellStart"/>
      <w:r w:rsidR="00A22274" w:rsidRPr="00A22274">
        <w:rPr>
          <w:rFonts w:ascii="Times New Roman" w:eastAsia="Arial Narrow" w:hAnsi="Times New Roman" w:cs="Times New Roman"/>
          <w:sz w:val="22"/>
          <w:lang w:val="de-DE"/>
        </w:rPr>
        <w:t>A</w:t>
      </w:r>
      <w:r>
        <w:rPr>
          <w:rFonts w:ascii="Times New Roman" w:eastAsia="Arial Narrow" w:hAnsi="Times New Roman" w:cs="Times New Roman"/>
          <w:sz w:val="22"/>
          <w:lang w:val="de-DE"/>
        </w:rPr>
        <w:t>urata</w:t>
      </w:r>
      <w:proofErr w:type="spellEnd"/>
      <w:r>
        <w:rPr>
          <w:rFonts w:ascii="Times New Roman" w:eastAsia="Arial Narrow" w:hAnsi="Times New Roman" w:cs="Times New Roman"/>
          <w:sz w:val="22"/>
          <w:lang w:val="de-DE"/>
        </w:rPr>
        <w:t>“</w:t>
      </w:r>
      <w:r w:rsidR="00A22274" w:rsidRPr="00A22274">
        <w:rPr>
          <w:rFonts w:ascii="Times New Roman" w:eastAsia="Arial Narrow" w:hAnsi="Times New Roman" w:cs="Times New Roman"/>
          <w:sz w:val="22"/>
          <w:lang w:val="de-DE"/>
        </w:rPr>
        <w:t xml:space="preserve">, dessen musikalischen Projekte man auf dem eigenen YouTube-Kanal </w:t>
      </w:r>
      <w:r>
        <w:rPr>
          <w:rFonts w:ascii="Times New Roman" w:eastAsia="Arial Narrow" w:hAnsi="Times New Roman" w:cs="Times New Roman"/>
          <w:sz w:val="22"/>
          <w:lang w:val="de-DE"/>
        </w:rPr>
        <w:t>„</w:t>
      </w:r>
      <w:r w:rsidR="00A22274" w:rsidRPr="00A22274">
        <w:rPr>
          <w:rFonts w:ascii="Times New Roman" w:eastAsia="Arial Narrow" w:hAnsi="Times New Roman" w:cs="Times New Roman"/>
          <w:sz w:val="22"/>
          <w:lang w:val="de-DE"/>
        </w:rPr>
        <w:t xml:space="preserve">Duo </w:t>
      </w:r>
      <w:proofErr w:type="spellStart"/>
      <w:r w:rsidR="00A22274" w:rsidRPr="00A22274">
        <w:rPr>
          <w:rFonts w:ascii="Times New Roman" w:eastAsia="Arial Narrow" w:hAnsi="Times New Roman" w:cs="Times New Roman"/>
          <w:sz w:val="22"/>
          <w:lang w:val="de-DE"/>
        </w:rPr>
        <w:t>Aurata</w:t>
      </w:r>
      <w:proofErr w:type="spellEnd"/>
      <w:r>
        <w:rPr>
          <w:rFonts w:ascii="Times New Roman" w:eastAsia="Arial Narrow" w:hAnsi="Times New Roman" w:cs="Times New Roman"/>
          <w:sz w:val="22"/>
          <w:lang w:val="de-DE"/>
        </w:rPr>
        <w:t>“</w:t>
      </w:r>
      <w:r w:rsidR="00A22274" w:rsidRPr="00A22274">
        <w:rPr>
          <w:rFonts w:ascii="Times New Roman" w:eastAsia="Arial Narrow" w:hAnsi="Times New Roman" w:cs="Times New Roman"/>
          <w:sz w:val="22"/>
          <w:lang w:val="de-DE"/>
        </w:rPr>
        <w:t xml:space="preserve"> verfolgt werden können.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Unter anderem arbeitet Teresa </w:t>
      </w:r>
      <w:r>
        <w:rPr>
          <w:rFonts w:ascii="Times New Roman" w:eastAsia="Arial Narrow" w:hAnsi="Times New Roman" w:cs="Times New Roman"/>
          <w:sz w:val="22"/>
          <w:lang w:val="de-DE"/>
        </w:rPr>
        <w:t xml:space="preserve">eng mit dem bekannten Berliner „Trio </w:t>
      </w:r>
      <w:proofErr w:type="spellStart"/>
      <w:r>
        <w:rPr>
          <w:rFonts w:ascii="Times New Roman" w:eastAsia="Arial Narrow" w:hAnsi="Times New Roman" w:cs="Times New Roman"/>
          <w:sz w:val="22"/>
          <w:lang w:val="de-DE"/>
        </w:rPr>
        <w:t>Laccasax</w:t>
      </w:r>
      <w:proofErr w:type="spellEnd"/>
      <w:r>
        <w:rPr>
          <w:rFonts w:ascii="Times New Roman" w:eastAsia="Arial Narrow" w:hAnsi="Times New Roman" w:cs="Times New Roman"/>
          <w:sz w:val="22"/>
          <w:lang w:val="de-DE"/>
        </w:rPr>
        <w:t>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zusammen.</w:t>
      </w:r>
    </w:p>
    <w:p w:rsidR="00A22274" w:rsidRPr="00A22274" w:rsidRDefault="00A22274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A22274" w:rsidRPr="00A22274" w:rsidRDefault="00A22274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2016 ist Teresa Hoerl </w:t>
      </w:r>
      <w:r w:rsidR="00B51E50">
        <w:rPr>
          <w:rFonts w:ascii="Times New Roman" w:eastAsia="Arial Narrow" w:hAnsi="Times New Roman" w:cs="Times New Roman"/>
          <w:sz w:val="22"/>
          <w:lang w:val="de-DE"/>
        </w:rPr>
        <w:t>„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The Artist in </w:t>
      </w:r>
      <w:proofErr w:type="spellStart"/>
      <w:r w:rsidRPr="00A22274">
        <w:rPr>
          <w:rFonts w:ascii="Times New Roman" w:eastAsia="Arial Narrow" w:hAnsi="Times New Roman" w:cs="Times New Roman"/>
          <w:sz w:val="22"/>
          <w:lang w:val="de-DE"/>
        </w:rPr>
        <w:t>Residence</w:t>
      </w:r>
      <w:proofErr w:type="spellEnd"/>
      <w:r w:rsidR="00B51E50">
        <w:rPr>
          <w:rFonts w:ascii="Times New Roman" w:eastAsia="Arial Narrow" w:hAnsi="Times New Roman" w:cs="Times New Roman"/>
          <w:sz w:val="22"/>
          <w:lang w:val="de-DE"/>
        </w:rPr>
        <w:t>“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beim </w:t>
      </w:r>
      <w:r w:rsidR="00B51E50">
        <w:rPr>
          <w:rFonts w:ascii="Times New Roman" w:eastAsia="Arial Narrow" w:hAnsi="Times New Roman" w:cs="Times New Roman"/>
          <w:sz w:val="22"/>
          <w:lang w:val="de-DE"/>
        </w:rPr>
        <w:t>„</w:t>
      </w:r>
      <w:r w:rsidRPr="00A22274">
        <w:rPr>
          <w:rFonts w:ascii="Times New Roman" w:eastAsia="Arial Narrow" w:hAnsi="Times New Roman" w:cs="Times New Roman"/>
          <w:sz w:val="22"/>
          <w:lang w:val="de-DE"/>
        </w:rPr>
        <w:t>Festival der jungen Künstler</w:t>
      </w:r>
      <w:r w:rsidR="00B51E50">
        <w:rPr>
          <w:rFonts w:ascii="Times New Roman" w:eastAsia="Arial Narrow" w:hAnsi="Times New Roman" w:cs="Times New Roman"/>
          <w:sz w:val="22"/>
          <w:lang w:val="de-DE"/>
        </w:rPr>
        <w:t>“</w:t>
      </w:r>
      <w:bookmarkStart w:id="0" w:name="_GoBack"/>
      <w:bookmarkEnd w:id="0"/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 in Bayreuth.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>Sie liebt es, andere, besondere künstlerische Wege zu gehen und diese mit ihren eigenen Ideen, Talenten und mit ihrem eigenen Geschmack zu kreieren.</w:t>
      </w:r>
    </w:p>
    <w:p w:rsidR="0087723C" w:rsidRPr="00A22274" w:rsidRDefault="0087723C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</w:p>
    <w:p w:rsidR="0087723C" w:rsidRPr="00A22274" w:rsidRDefault="00B51E50">
      <w:pPr>
        <w:jc w:val="both"/>
        <w:rPr>
          <w:rFonts w:ascii="Times New Roman" w:eastAsia="Arial Narrow" w:hAnsi="Times New Roman" w:cs="Times New Roman"/>
          <w:sz w:val="22"/>
          <w:lang w:val="de-DE"/>
        </w:rPr>
      </w:pPr>
      <w:r w:rsidRPr="00A22274">
        <w:rPr>
          <w:rFonts w:ascii="Times New Roman" w:eastAsia="Arial Narrow" w:hAnsi="Times New Roman" w:cs="Times New Roman"/>
          <w:sz w:val="22"/>
          <w:lang w:val="de-DE"/>
        </w:rPr>
        <w:t xml:space="preserve">Besuchen Sie gerne auch ihre Homepage: </w:t>
      </w:r>
      <w:hyperlink r:id="rId5">
        <w:r w:rsidRPr="00A22274">
          <w:rPr>
            <w:rFonts w:ascii="Times New Roman" w:eastAsia="Arial Narrow" w:hAnsi="Times New Roman" w:cs="Times New Roman"/>
            <w:sz w:val="22"/>
            <w:u w:val="single"/>
            <w:lang w:val="de-DE"/>
          </w:rPr>
          <w:t>www.hoerl-teresa.com</w:t>
        </w:r>
      </w:hyperlink>
    </w:p>
    <w:sectPr w:rsidR="0087723C" w:rsidRPr="00A22274" w:rsidSect="00B51E50">
      <w:pgSz w:w="12240" w:h="15840"/>
      <w:pgMar w:top="1134" w:right="1134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3C"/>
    <w:rsid w:val="0087723C"/>
    <w:rsid w:val="00A22274"/>
    <w:rsid w:val="00B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erl-teresa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Hoerl</cp:lastModifiedBy>
  <cp:revision>2</cp:revision>
  <dcterms:created xsi:type="dcterms:W3CDTF">2016-02-22T18:54:00Z</dcterms:created>
  <dcterms:modified xsi:type="dcterms:W3CDTF">2016-02-22T18:54:00Z</dcterms:modified>
</cp:coreProperties>
</file>